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6397" w14:textId="77777777" w:rsidR="00320C09" w:rsidRPr="00320C09" w:rsidRDefault="00320C09" w:rsidP="00320C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it-IT" w:eastAsia="de-CH"/>
        </w:rPr>
      </w:pPr>
      <w:r w:rsidRPr="00320C09">
        <w:rPr>
          <w:rFonts w:ascii="Arial" w:eastAsia="Times New Roman" w:hAnsi="Arial" w:cs="Arial"/>
          <w:b/>
          <w:bCs/>
          <w:color w:val="000000"/>
          <w:sz w:val="18"/>
          <w:szCs w:val="18"/>
          <w:lang w:val="it-IT" w:eastAsia="de-CH"/>
        </w:rPr>
        <w:t xml:space="preserve">Dati salienti per </w:t>
      </w:r>
      <w:proofErr w:type="gramStart"/>
      <w:r w:rsidRPr="00320C09">
        <w:rPr>
          <w:rFonts w:ascii="Arial" w:eastAsia="Times New Roman" w:hAnsi="Arial" w:cs="Arial"/>
          <w:b/>
          <w:bCs/>
          <w:color w:val="000000"/>
          <w:sz w:val="18"/>
          <w:szCs w:val="18"/>
          <w:lang w:val="it-IT" w:eastAsia="de-CH"/>
        </w:rPr>
        <w:t>la  firma</w:t>
      </w:r>
      <w:proofErr w:type="gramEnd"/>
    </w:p>
    <w:p w14:paraId="3CD97E36" w14:textId="77777777" w:rsidR="00320C09" w:rsidRPr="00320C09" w:rsidRDefault="00320C09" w:rsidP="00320C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it-IT" w:eastAsia="de-CH"/>
        </w:rPr>
      </w:pPr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val="it-IT" w:eastAsia="de-CH"/>
        </w:rPr>
        <w:t>Carattere: Arial</w:t>
      </w:r>
    </w:p>
    <w:p w14:paraId="7ECBACD0" w14:textId="77777777" w:rsidR="00320C09" w:rsidRPr="00320C09" w:rsidRDefault="00320C09" w:rsidP="00320C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it-IT" w:eastAsia="de-CH"/>
        </w:rPr>
      </w:pPr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val="it-IT" w:eastAsia="de-CH"/>
        </w:rPr>
        <w:t xml:space="preserve">Dimensione carattere: 9 </w:t>
      </w:r>
      <w:proofErr w:type="spellStart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val="it-IT" w:eastAsia="de-CH"/>
        </w:rPr>
        <w:t>pt</w:t>
      </w:r>
      <w:proofErr w:type="spellEnd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val="it-IT" w:eastAsia="de-CH"/>
        </w:rPr>
        <w:t>. (o maggiore/minore, a seconda della firma dei consulenti)</w:t>
      </w:r>
    </w:p>
    <w:p w14:paraId="66B1A78A" w14:textId="77777777" w:rsidR="00320C09" w:rsidRPr="00320C09" w:rsidRDefault="00320C09" w:rsidP="00320C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proofErr w:type="spellStart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Valori</w:t>
      </w:r>
      <w:proofErr w:type="spellEnd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 xml:space="preserve"> </w:t>
      </w:r>
      <w:proofErr w:type="spellStart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dei</w:t>
      </w:r>
      <w:proofErr w:type="spellEnd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 xml:space="preserve"> </w:t>
      </w:r>
      <w:proofErr w:type="spellStart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colori</w:t>
      </w:r>
      <w:proofErr w:type="spellEnd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: </w:t>
      </w:r>
    </w:p>
    <w:p w14:paraId="48753C43" w14:textId="77777777" w:rsidR="00320C09" w:rsidRPr="00320C09" w:rsidRDefault="00320C09" w:rsidP="00320C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proofErr w:type="spellStart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Blu</w:t>
      </w:r>
      <w:proofErr w:type="spellEnd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 xml:space="preserve"> HEX: #05355c</w:t>
      </w:r>
    </w:p>
    <w:p w14:paraId="5495BC17" w14:textId="77777777" w:rsidR="00320C09" w:rsidRPr="00320C09" w:rsidRDefault="00320C09" w:rsidP="00320C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proofErr w:type="spellStart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Blu</w:t>
      </w:r>
      <w:proofErr w:type="spellEnd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 xml:space="preserve"> RGB: 5, 53, 92</w:t>
      </w:r>
    </w:p>
    <w:p w14:paraId="0F5DB1D3" w14:textId="77777777" w:rsidR="00320C09" w:rsidRPr="00320C09" w:rsidRDefault="00320C09" w:rsidP="00320C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proofErr w:type="spellStart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Arancione</w:t>
      </w:r>
      <w:proofErr w:type="spellEnd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 xml:space="preserve"> HEX: #ef6e00</w:t>
      </w:r>
    </w:p>
    <w:p w14:paraId="187B9B9C" w14:textId="77777777" w:rsidR="00320C09" w:rsidRPr="00320C09" w:rsidRDefault="00320C09" w:rsidP="00320C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  <w:proofErr w:type="spellStart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>Arancione</w:t>
      </w:r>
      <w:proofErr w:type="spellEnd"/>
      <w:r w:rsidRPr="00320C09">
        <w:rPr>
          <w:rFonts w:ascii="Arial" w:eastAsia="Times New Roman" w:hAnsi="Arial" w:cs="Arial"/>
          <w:i/>
          <w:iCs/>
          <w:color w:val="000000"/>
          <w:sz w:val="18"/>
          <w:szCs w:val="18"/>
          <w:lang w:eastAsia="de-CH"/>
        </w:rPr>
        <w:t xml:space="preserve"> RGB: 239, 110, 0</w:t>
      </w:r>
    </w:p>
    <w:p w14:paraId="590D6CBD" w14:textId="77777777" w:rsidR="00320C09" w:rsidRPr="00320C09" w:rsidRDefault="00320C09" w:rsidP="00320C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731169EC" w14:textId="77777777" w:rsidR="00320C09" w:rsidRPr="00320C09" w:rsidRDefault="00320C09" w:rsidP="00320C0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de-CH"/>
        </w:rPr>
      </w:pPr>
    </w:p>
    <w:p w14:paraId="7E1965B6" w14:textId="77777777" w:rsidR="00320C09" w:rsidRPr="00320C09" w:rsidRDefault="00320C09" w:rsidP="00320C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val="it-IT" w:eastAsia="de-CH"/>
        </w:rPr>
      </w:pPr>
      <w:r w:rsidRPr="00320C09">
        <w:rPr>
          <w:rFonts w:ascii="Arial" w:eastAsia="Times New Roman" w:hAnsi="Arial" w:cs="Arial"/>
          <w:b/>
          <w:bCs/>
          <w:color w:val="00466F"/>
          <w:sz w:val="18"/>
          <w:szCs w:val="18"/>
          <w:bdr w:val="none" w:sz="0" w:space="0" w:color="auto" w:frame="1"/>
          <w:lang w:val="it-IT" w:eastAsia="de-CH"/>
        </w:rPr>
        <w:t>Assistenza all'attuazione del programma PEIK per la sua PMI: </w:t>
      </w:r>
    </w:p>
    <w:p w14:paraId="2F5FF55F" w14:textId="77777777" w:rsidR="00320C09" w:rsidRPr="00320C09" w:rsidRDefault="00320C09" w:rsidP="00320C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18"/>
          <w:szCs w:val="18"/>
          <w:lang w:val="it-IT" w:eastAsia="de-CH"/>
        </w:rPr>
      </w:pPr>
      <w:r w:rsidRPr="00320C09">
        <w:rPr>
          <w:rFonts w:ascii="Arial" w:eastAsia="Times New Roman" w:hAnsi="Arial" w:cs="Arial"/>
          <w:color w:val="00466F"/>
          <w:sz w:val="18"/>
          <w:szCs w:val="18"/>
          <w:bdr w:val="none" w:sz="0" w:space="0" w:color="auto" w:frame="1"/>
          <w:lang w:val="it-IT" w:eastAsia="de-CH"/>
        </w:rPr>
        <w:t>Finanziamento del</w:t>
      </w:r>
      <w:r w:rsidRPr="00320C09">
        <w:rPr>
          <w:rFonts w:ascii="Arial" w:eastAsia="Times New Roman" w:hAnsi="Arial" w:cs="Arial"/>
          <w:color w:val="F48300"/>
          <w:sz w:val="18"/>
          <w:szCs w:val="18"/>
          <w:bdr w:val="none" w:sz="0" w:space="0" w:color="auto" w:frame="1"/>
          <w:lang w:val="it-IT" w:eastAsia="de-CH"/>
        </w:rPr>
        <w:t> 60% anziché del 50%</w:t>
      </w:r>
      <w:r w:rsidRPr="00320C09">
        <w:rPr>
          <w:rFonts w:ascii="Arial" w:eastAsia="Times New Roman" w:hAnsi="Arial" w:cs="Arial"/>
          <w:color w:val="00466F"/>
          <w:sz w:val="18"/>
          <w:szCs w:val="18"/>
          <w:bdr w:val="none" w:sz="0" w:space="0" w:color="auto" w:frame="1"/>
          <w:lang w:val="it-IT" w:eastAsia="de-CH"/>
        </w:rPr>
        <w:t> fino al 30 aprile 2027</w:t>
      </w:r>
    </w:p>
    <w:p w14:paraId="2648DB59" w14:textId="77777777" w:rsidR="00214EBD" w:rsidRPr="00320C09" w:rsidRDefault="00214EBD">
      <w:pPr>
        <w:rPr>
          <w:lang w:val="it-IT"/>
        </w:rPr>
      </w:pPr>
    </w:p>
    <w:sectPr w:rsidR="00214EBD" w:rsidRPr="00320C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C3654"/>
    <w:multiLevelType w:val="multilevel"/>
    <w:tmpl w:val="EFF2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09"/>
    <w:rsid w:val="00214EBD"/>
    <w:rsid w:val="00320C09"/>
    <w:rsid w:val="00A104FC"/>
    <w:rsid w:val="00F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46A17"/>
  <w15:chartTrackingRefBased/>
  <w15:docId w15:val="{4F496BAC-65ED-4F86-9E40-CD2AF495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314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Schmalfuss</dc:creator>
  <cp:keywords/>
  <dc:description/>
  <cp:lastModifiedBy>Jérôme Schmalfuss</cp:lastModifiedBy>
  <cp:revision>1</cp:revision>
  <dcterms:created xsi:type="dcterms:W3CDTF">2026-03-25T09:36:00Z</dcterms:created>
  <dcterms:modified xsi:type="dcterms:W3CDTF">2026-03-25T09:37:00Z</dcterms:modified>
</cp:coreProperties>
</file>